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45285" w14:textId="27874496" w:rsidR="0016696B" w:rsidRDefault="00784669" w:rsidP="00784669">
      <w:pPr>
        <w:pStyle w:val="Header"/>
        <w:tabs>
          <w:tab w:val="clear" w:pos="4320"/>
          <w:tab w:val="clear" w:pos="8640"/>
        </w:tabs>
        <w:ind w:left="360"/>
      </w:pPr>
      <w:r>
        <w:rPr>
          <w:rFonts w:ascii="Arial" w:hAnsi="Arial"/>
        </w:rPr>
        <w:t xml:space="preserve">Ginny Eckley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hyperlink r:id="rId9" w:history="1">
        <w:r w:rsidR="0016696B" w:rsidRPr="0016696B">
          <w:rPr>
            <w:rStyle w:val="Hyperlink"/>
            <w:sz w:val="28"/>
            <w:szCs w:val="28"/>
          </w:rPr>
          <w:t>www.fabricpaintings.com</w:t>
        </w:r>
      </w:hyperlink>
    </w:p>
    <w:p w14:paraId="316F081E" w14:textId="57FB20A3" w:rsidR="002C65B5" w:rsidRDefault="00A25C62" w:rsidP="00784669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</w:rPr>
      </w:pPr>
      <w:hyperlink r:id="rId10" w:history="1">
        <w:r w:rsidR="0016696B">
          <w:rPr>
            <w:rStyle w:val="Hyperlink"/>
            <w:rFonts w:ascii="Arial" w:hAnsi="Arial"/>
            <w:color w:val="000000" w:themeColor="text1"/>
            <w:u w:val="none"/>
          </w:rPr>
          <w:t>eckleyginny@gmail.com</w:t>
        </w:r>
      </w:hyperlink>
      <w:r w:rsidR="00784669" w:rsidRPr="00307157">
        <w:rPr>
          <w:rFonts w:ascii="Arial" w:hAnsi="Arial"/>
        </w:rPr>
        <w:t xml:space="preserve"> </w:t>
      </w:r>
      <w:r w:rsidR="002C65B5">
        <w:rPr>
          <w:rFonts w:ascii="Arial" w:hAnsi="Arial"/>
        </w:rPr>
        <w:tab/>
      </w:r>
      <w:r w:rsidR="002C65B5">
        <w:rPr>
          <w:rFonts w:ascii="Arial" w:hAnsi="Arial"/>
        </w:rPr>
        <w:tab/>
      </w:r>
      <w:r w:rsidR="002C65B5">
        <w:rPr>
          <w:rFonts w:ascii="Arial" w:hAnsi="Arial"/>
        </w:rPr>
        <w:tab/>
      </w:r>
      <w:r w:rsidR="002C65B5">
        <w:rPr>
          <w:rFonts w:ascii="Arial" w:hAnsi="Arial"/>
        </w:rPr>
        <w:tab/>
      </w:r>
      <w:r w:rsidR="002C65B5">
        <w:rPr>
          <w:rFonts w:ascii="Arial" w:hAnsi="Arial"/>
        </w:rPr>
        <w:tab/>
      </w:r>
      <w:hyperlink r:id="rId11" w:history="1">
        <w:r w:rsidR="008850C5" w:rsidRPr="008850C5">
          <w:rPr>
            <w:rStyle w:val="Hyperlink"/>
            <w:rFonts w:ascii="Arial" w:hAnsi="Arial"/>
          </w:rPr>
          <w:t>www.</w:t>
        </w:r>
        <w:r w:rsidR="002242AE">
          <w:rPr>
            <w:rStyle w:val="Hyperlink"/>
            <w:rFonts w:ascii="Arial" w:hAnsi="Arial"/>
          </w:rPr>
          <w:t>makescreens.com</w:t>
        </w:r>
      </w:hyperlink>
    </w:p>
    <w:p w14:paraId="73D03F34" w14:textId="0B97464A" w:rsidR="00784669" w:rsidRDefault="00784669" w:rsidP="00784669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281 </w:t>
      </w:r>
      <w:r w:rsidR="00821333">
        <w:rPr>
          <w:rFonts w:ascii="Arial" w:hAnsi="Arial"/>
        </w:rPr>
        <w:t>415</w:t>
      </w:r>
      <w:r>
        <w:rPr>
          <w:rFonts w:ascii="Arial" w:hAnsi="Arial"/>
        </w:rPr>
        <w:t xml:space="preserve"> </w:t>
      </w:r>
      <w:r w:rsidR="00821333">
        <w:rPr>
          <w:rFonts w:ascii="Arial" w:hAnsi="Arial"/>
        </w:rPr>
        <w:t>9688</w:t>
      </w:r>
    </w:p>
    <w:p w14:paraId="1130AD97" w14:textId="77777777" w:rsidR="00041B33" w:rsidRPr="00441FCC" w:rsidRDefault="00041B33" w:rsidP="00784669">
      <w:pPr>
        <w:rPr>
          <w:rFonts w:ascii="Arial" w:hAnsi="Arial"/>
          <w:sz w:val="16"/>
          <w:szCs w:val="16"/>
        </w:rPr>
      </w:pPr>
    </w:p>
    <w:p w14:paraId="36C19516" w14:textId="18B2FC6A" w:rsidR="00784669" w:rsidRDefault="00784669" w:rsidP="00784669">
      <w:pPr>
        <w:rPr>
          <w:rFonts w:ascii="Arial" w:hAnsi="Arial"/>
        </w:rPr>
      </w:pPr>
      <w:r>
        <w:rPr>
          <w:rFonts w:ascii="Arial" w:hAnsi="Arial"/>
        </w:rPr>
        <w:t>Author</w:t>
      </w:r>
      <w:r w:rsidR="00135245">
        <w:rPr>
          <w:rFonts w:ascii="Arial" w:hAnsi="Arial"/>
        </w:rPr>
        <w:t>/ Published:</w:t>
      </w:r>
    </w:p>
    <w:p w14:paraId="109E9418" w14:textId="68F9A9B8" w:rsidR="00041B33" w:rsidRPr="00BE7862" w:rsidRDefault="00041B33" w:rsidP="00784669">
      <w:pPr>
        <w:rPr>
          <w:rFonts w:ascii="Arial" w:hAnsi="Arial"/>
          <w:sz w:val="16"/>
          <w:szCs w:val="16"/>
        </w:rPr>
      </w:pPr>
      <w:r>
        <w:rPr>
          <w:rFonts w:ascii="Arial" w:hAnsi="Arial"/>
        </w:rPr>
        <w:tab/>
      </w:r>
    </w:p>
    <w:p w14:paraId="24C894A8" w14:textId="0F999D5B" w:rsidR="00D44664" w:rsidRDefault="00893DE5" w:rsidP="00041B33">
      <w:pPr>
        <w:numPr>
          <w:ilvl w:val="0"/>
          <w:numId w:val="1"/>
        </w:numPr>
        <w:tabs>
          <w:tab w:val="left" w:pos="810"/>
        </w:tabs>
        <w:rPr>
          <w:rFonts w:ascii="Arial" w:hAnsi="Arial"/>
        </w:rPr>
      </w:pPr>
      <w:r>
        <w:rPr>
          <w:rFonts w:ascii="Arial" w:hAnsi="Arial"/>
        </w:rPr>
        <w:t>F</w:t>
      </w:r>
      <w:r w:rsidR="00D44664">
        <w:rPr>
          <w:rFonts w:ascii="Arial" w:hAnsi="Arial"/>
        </w:rPr>
        <w:t xml:space="preserve">eatured in Quilting Arts </w:t>
      </w:r>
      <w:r w:rsidR="00440CDD">
        <w:rPr>
          <w:rFonts w:ascii="Arial" w:hAnsi="Arial"/>
        </w:rPr>
        <w:t>m</w:t>
      </w:r>
      <w:r w:rsidR="00D44664">
        <w:rPr>
          <w:rFonts w:ascii="Arial" w:hAnsi="Arial"/>
        </w:rPr>
        <w:t>agazine, Fall 2016, article “Coll</w:t>
      </w:r>
      <w:r w:rsidR="0016696B">
        <w:rPr>
          <w:rFonts w:ascii="Arial" w:hAnsi="Arial"/>
        </w:rPr>
        <w:t>a</w:t>
      </w:r>
      <w:r w:rsidR="00D44664">
        <w:rPr>
          <w:rFonts w:ascii="Arial" w:hAnsi="Arial"/>
        </w:rPr>
        <w:t>boration”</w:t>
      </w:r>
      <w:r>
        <w:rPr>
          <w:rFonts w:ascii="Arial" w:hAnsi="Arial"/>
        </w:rPr>
        <w:t>, pgs 20-24</w:t>
      </w:r>
      <w:r w:rsidR="00D44664">
        <w:rPr>
          <w:rFonts w:ascii="Arial" w:hAnsi="Arial"/>
        </w:rPr>
        <w:t>.</w:t>
      </w:r>
    </w:p>
    <w:p w14:paraId="0CE0513B" w14:textId="11D7AE0D" w:rsidR="00041B33" w:rsidRDefault="00041B33" w:rsidP="00041B33">
      <w:pPr>
        <w:numPr>
          <w:ilvl w:val="0"/>
          <w:numId w:val="1"/>
        </w:numPr>
        <w:tabs>
          <w:tab w:val="left" w:pos="810"/>
        </w:tabs>
        <w:rPr>
          <w:rFonts w:ascii="Arial" w:hAnsi="Arial"/>
        </w:rPr>
      </w:pPr>
      <w:r>
        <w:rPr>
          <w:rFonts w:ascii="Arial" w:hAnsi="Arial"/>
        </w:rPr>
        <w:t>Studios mag</w:t>
      </w:r>
      <w:r w:rsidR="00440CDD">
        <w:rPr>
          <w:rFonts w:ascii="Arial" w:hAnsi="Arial"/>
        </w:rPr>
        <w:t>azine, Summer 2013</w:t>
      </w:r>
      <w:r>
        <w:rPr>
          <w:rFonts w:ascii="Arial" w:hAnsi="Arial"/>
        </w:rPr>
        <w:t>, Pgs</w:t>
      </w:r>
      <w:r w:rsidR="009A4101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9A4101">
        <w:rPr>
          <w:rFonts w:ascii="Arial" w:hAnsi="Arial"/>
        </w:rPr>
        <w:t>1</w:t>
      </w:r>
      <w:r>
        <w:rPr>
          <w:rFonts w:ascii="Arial" w:hAnsi="Arial"/>
        </w:rPr>
        <w:t>02-</w:t>
      </w:r>
      <w:r w:rsidR="009A4101">
        <w:rPr>
          <w:rFonts w:ascii="Arial" w:hAnsi="Arial"/>
        </w:rPr>
        <w:t>1</w:t>
      </w:r>
      <w:r>
        <w:rPr>
          <w:rFonts w:ascii="Arial" w:hAnsi="Arial"/>
        </w:rPr>
        <w:t>06.</w:t>
      </w:r>
    </w:p>
    <w:p w14:paraId="4BB955F4" w14:textId="7D35A756" w:rsidR="009A4101" w:rsidRDefault="009A4101" w:rsidP="00041B33">
      <w:pPr>
        <w:numPr>
          <w:ilvl w:val="0"/>
          <w:numId w:val="1"/>
        </w:numPr>
        <w:tabs>
          <w:tab w:val="left" w:pos="810"/>
        </w:tabs>
        <w:rPr>
          <w:rFonts w:ascii="Arial" w:hAnsi="Arial"/>
        </w:rPr>
      </w:pPr>
      <w:r>
        <w:rPr>
          <w:rFonts w:ascii="Arial" w:hAnsi="Arial"/>
        </w:rPr>
        <w:t xml:space="preserve">Featured in </w:t>
      </w:r>
      <w:r w:rsidRPr="00307157">
        <w:rPr>
          <w:rFonts w:ascii="Arial" w:hAnsi="Arial"/>
        </w:rPr>
        <w:t>The Quilt Life</w:t>
      </w:r>
      <w:r w:rsidR="00440CDD">
        <w:rPr>
          <w:rFonts w:ascii="Arial" w:hAnsi="Arial"/>
        </w:rPr>
        <w:t xml:space="preserve"> magazine,</w:t>
      </w:r>
      <w:r>
        <w:rPr>
          <w:rFonts w:ascii="Arial" w:hAnsi="Arial"/>
        </w:rPr>
        <w:t xml:space="preserve"> August 2013,</w:t>
      </w:r>
      <w:r w:rsidR="00440CDD">
        <w:rPr>
          <w:rFonts w:ascii="Arial" w:hAnsi="Arial"/>
        </w:rPr>
        <w:t xml:space="preserve"> </w:t>
      </w:r>
      <w:r>
        <w:rPr>
          <w:rFonts w:ascii="Arial" w:hAnsi="Arial"/>
        </w:rPr>
        <w:t>Pgs. 26 -27.</w:t>
      </w:r>
    </w:p>
    <w:p w14:paraId="14990D31" w14:textId="560888CE" w:rsidR="00041B33" w:rsidRDefault="00041B33" w:rsidP="00041B33">
      <w:pPr>
        <w:numPr>
          <w:ilvl w:val="0"/>
          <w:numId w:val="1"/>
        </w:numPr>
        <w:tabs>
          <w:tab w:val="left" w:pos="810"/>
        </w:tabs>
        <w:rPr>
          <w:rFonts w:ascii="Arial" w:hAnsi="Arial"/>
        </w:rPr>
      </w:pPr>
      <w:r>
        <w:rPr>
          <w:rFonts w:ascii="Arial" w:hAnsi="Arial"/>
        </w:rPr>
        <w:t xml:space="preserve">Featured </w:t>
      </w:r>
      <w:r w:rsidRPr="00307157">
        <w:rPr>
          <w:rFonts w:ascii="Arial" w:hAnsi="Arial"/>
        </w:rPr>
        <w:t>in</w:t>
      </w:r>
      <w:r w:rsidR="00307157">
        <w:rPr>
          <w:rFonts w:ascii="Arial" w:hAnsi="Arial"/>
        </w:rPr>
        <w:t xml:space="preserve"> </w:t>
      </w:r>
      <w:r w:rsidRPr="00307157">
        <w:rPr>
          <w:rFonts w:ascii="Arial" w:hAnsi="Arial"/>
          <w:u w:val="single"/>
        </w:rPr>
        <w:t>The Natural World</w:t>
      </w:r>
      <w:r>
        <w:rPr>
          <w:rFonts w:ascii="Arial" w:hAnsi="Arial"/>
        </w:rPr>
        <w:t>, published 2012 by Lark Books.</w:t>
      </w:r>
    </w:p>
    <w:p w14:paraId="67E65DCD" w14:textId="501577FD" w:rsidR="00784669" w:rsidRDefault="00784669" w:rsidP="00784669">
      <w:pPr>
        <w:numPr>
          <w:ilvl w:val="0"/>
          <w:numId w:val="1"/>
        </w:numPr>
        <w:tabs>
          <w:tab w:val="left" w:pos="810"/>
        </w:tabs>
        <w:rPr>
          <w:rFonts w:ascii="Arial" w:hAnsi="Arial"/>
        </w:rPr>
      </w:pPr>
      <w:r>
        <w:rPr>
          <w:rFonts w:ascii="Arial" w:hAnsi="Arial"/>
        </w:rPr>
        <w:t xml:space="preserve">Juried into </w:t>
      </w:r>
      <w:r w:rsidRPr="00307157">
        <w:rPr>
          <w:rFonts w:ascii="Arial" w:hAnsi="Arial"/>
          <w:u w:val="single"/>
        </w:rPr>
        <w:t>Lone Star III</w:t>
      </w:r>
      <w:r w:rsidR="00440CDD">
        <w:rPr>
          <w:rFonts w:ascii="Arial" w:hAnsi="Arial"/>
        </w:rPr>
        <w:t xml:space="preserve">, </w:t>
      </w:r>
      <w:r>
        <w:rPr>
          <w:rFonts w:ascii="Arial" w:hAnsi="Arial"/>
        </w:rPr>
        <w:t>published in fall of 2011, Univ. of T</w:t>
      </w:r>
      <w:r w:rsidR="00430865">
        <w:rPr>
          <w:rFonts w:ascii="Arial" w:hAnsi="Arial"/>
        </w:rPr>
        <w:t>e</w:t>
      </w:r>
      <w:r>
        <w:rPr>
          <w:rFonts w:ascii="Arial" w:hAnsi="Arial"/>
        </w:rPr>
        <w:t>x</w:t>
      </w:r>
      <w:r w:rsidR="00430865">
        <w:rPr>
          <w:rFonts w:ascii="Arial" w:hAnsi="Arial"/>
        </w:rPr>
        <w:t>as</w:t>
      </w:r>
      <w:r>
        <w:rPr>
          <w:rFonts w:ascii="Arial" w:hAnsi="Arial"/>
        </w:rPr>
        <w:t xml:space="preserve"> Press.</w:t>
      </w:r>
    </w:p>
    <w:p w14:paraId="0BA970F8" w14:textId="33EBCE13" w:rsidR="00784669" w:rsidRDefault="00440CDD" w:rsidP="00784669">
      <w:pPr>
        <w:numPr>
          <w:ilvl w:val="0"/>
          <w:numId w:val="1"/>
        </w:numPr>
        <w:tabs>
          <w:tab w:val="left" w:pos="810"/>
        </w:tabs>
        <w:rPr>
          <w:rFonts w:ascii="Arial" w:hAnsi="Arial"/>
        </w:rPr>
      </w:pPr>
      <w:r>
        <w:rPr>
          <w:rFonts w:ascii="Arial" w:hAnsi="Arial"/>
        </w:rPr>
        <w:t>Juried into</w:t>
      </w:r>
      <w:r w:rsidR="00784669">
        <w:rPr>
          <w:rFonts w:ascii="Arial" w:hAnsi="Arial"/>
        </w:rPr>
        <w:t xml:space="preserve"> </w:t>
      </w:r>
      <w:r w:rsidR="00784669">
        <w:rPr>
          <w:rFonts w:ascii="Arial" w:hAnsi="Arial"/>
          <w:u w:val="single"/>
        </w:rPr>
        <w:t>500 Art Quilts,</w:t>
      </w:r>
      <w:r w:rsidR="00784669">
        <w:rPr>
          <w:rFonts w:ascii="Arial" w:hAnsi="Arial"/>
        </w:rPr>
        <w:t xml:space="preserve"> by Lar</w:t>
      </w:r>
      <w:r>
        <w:rPr>
          <w:rFonts w:ascii="Arial" w:hAnsi="Arial"/>
        </w:rPr>
        <w:t xml:space="preserve">k Books, 2010. Pgs. 79, 316 and </w:t>
      </w:r>
      <w:r w:rsidR="00784669">
        <w:rPr>
          <w:rFonts w:ascii="Arial" w:hAnsi="Arial"/>
        </w:rPr>
        <w:t>324.</w:t>
      </w:r>
    </w:p>
    <w:p w14:paraId="16885F99" w14:textId="7E3F8641" w:rsidR="00726D6D" w:rsidRPr="00726D6D" w:rsidRDefault="00726D6D" w:rsidP="00726D6D">
      <w:pPr>
        <w:numPr>
          <w:ilvl w:val="0"/>
          <w:numId w:val="1"/>
        </w:numPr>
        <w:tabs>
          <w:tab w:val="left" w:pos="810"/>
        </w:tabs>
        <w:rPr>
          <w:rFonts w:ascii="Arial" w:hAnsi="Arial"/>
        </w:rPr>
      </w:pPr>
      <w:r>
        <w:rPr>
          <w:rFonts w:ascii="Arial" w:hAnsi="Arial"/>
        </w:rPr>
        <w:t xml:space="preserve">Featured in </w:t>
      </w:r>
      <w:r w:rsidRPr="00307157">
        <w:rPr>
          <w:rFonts w:ascii="Arial" w:hAnsi="Arial"/>
          <w:u w:val="single"/>
        </w:rPr>
        <w:t>Quilting Masterclass</w:t>
      </w:r>
      <w:r>
        <w:rPr>
          <w:rFonts w:ascii="Arial" w:hAnsi="Arial"/>
        </w:rPr>
        <w:t>, a book “from 50 of the worlds finest artists”</w:t>
      </w:r>
      <w:r w:rsidR="00440CDD">
        <w:rPr>
          <w:rFonts w:ascii="Arial" w:hAnsi="Arial"/>
        </w:rPr>
        <w:t>; Quarto Publishing, 2000, Pg</w:t>
      </w:r>
      <w:r>
        <w:rPr>
          <w:rFonts w:ascii="Arial" w:hAnsi="Arial"/>
        </w:rPr>
        <w:t>s</w:t>
      </w:r>
      <w:r w:rsidR="00440CDD">
        <w:rPr>
          <w:rFonts w:ascii="Arial" w:hAnsi="Arial"/>
        </w:rPr>
        <w:t xml:space="preserve">. </w:t>
      </w:r>
      <w:r>
        <w:rPr>
          <w:rFonts w:ascii="Arial" w:hAnsi="Arial"/>
        </w:rPr>
        <w:t>124 -128.</w:t>
      </w:r>
    </w:p>
    <w:p w14:paraId="522850BF" w14:textId="7148A248" w:rsidR="00726D6D" w:rsidRPr="00726D6D" w:rsidRDefault="00440CDD" w:rsidP="00726D6D">
      <w:pPr>
        <w:numPr>
          <w:ilvl w:val="0"/>
          <w:numId w:val="1"/>
        </w:numPr>
        <w:tabs>
          <w:tab w:val="left" w:pos="810"/>
        </w:tabs>
        <w:rPr>
          <w:rFonts w:ascii="Arial" w:hAnsi="Arial"/>
        </w:rPr>
      </w:pPr>
      <w:r>
        <w:rPr>
          <w:rFonts w:ascii="Arial" w:hAnsi="Arial"/>
        </w:rPr>
        <w:t xml:space="preserve">Author of two CD’s </w:t>
      </w:r>
      <w:r w:rsidR="00726D6D">
        <w:rPr>
          <w:rFonts w:ascii="Arial" w:hAnsi="Arial"/>
        </w:rPr>
        <w:t xml:space="preserve">on </w:t>
      </w:r>
      <w:r>
        <w:rPr>
          <w:rFonts w:ascii="Arial" w:hAnsi="Arial"/>
        </w:rPr>
        <w:t xml:space="preserve">a </w:t>
      </w:r>
      <w:r w:rsidR="00726D6D">
        <w:rPr>
          <w:rFonts w:ascii="Arial" w:hAnsi="Arial"/>
        </w:rPr>
        <w:t xml:space="preserve">new </w:t>
      </w:r>
      <w:r>
        <w:rPr>
          <w:rFonts w:ascii="Arial" w:hAnsi="Arial"/>
        </w:rPr>
        <w:t>s</w:t>
      </w:r>
      <w:r w:rsidR="00726D6D">
        <w:rPr>
          <w:rFonts w:ascii="Arial" w:hAnsi="Arial"/>
        </w:rPr>
        <w:t xml:space="preserve">ilk-screening process and </w:t>
      </w:r>
      <w:r>
        <w:rPr>
          <w:rFonts w:ascii="Arial" w:hAnsi="Arial"/>
        </w:rPr>
        <w:t>f</w:t>
      </w:r>
      <w:r w:rsidR="00726D6D">
        <w:rPr>
          <w:rFonts w:ascii="Arial" w:hAnsi="Arial"/>
        </w:rPr>
        <w:t xml:space="preserve">abric </w:t>
      </w:r>
      <w:r>
        <w:rPr>
          <w:rFonts w:ascii="Arial" w:hAnsi="Arial"/>
        </w:rPr>
        <w:t>p</w:t>
      </w:r>
      <w:r w:rsidR="00726D6D">
        <w:rPr>
          <w:rFonts w:ascii="Arial" w:hAnsi="Arial"/>
        </w:rPr>
        <w:t>ainting.</w:t>
      </w:r>
    </w:p>
    <w:p w14:paraId="7E5F985B" w14:textId="66D597C6" w:rsidR="00784669" w:rsidRDefault="00784669" w:rsidP="00784669">
      <w:pPr>
        <w:numPr>
          <w:ilvl w:val="0"/>
          <w:numId w:val="1"/>
        </w:numPr>
        <w:tabs>
          <w:tab w:val="left" w:pos="810"/>
        </w:tabs>
        <w:rPr>
          <w:rFonts w:ascii="Arial" w:hAnsi="Arial"/>
        </w:rPr>
      </w:pPr>
      <w:r>
        <w:rPr>
          <w:rFonts w:ascii="Arial" w:hAnsi="Arial"/>
        </w:rPr>
        <w:t xml:space="preserve">Author of two books, </w:t>
      </w:r>
      <w:r w:rsidRPr="00440CDD">
        <w:rPr>
          <w:rFonts w:ascii="Arial" w:hAnsi="Arial"/>
          <w:u w:val="single"/>
        </w:rPr>
        <w:t>Fabric Painting</w:t>
      </w:r>
      <w:r w:rsidR="00440CDD" w:rsidRPr="00440CDD">
        <w:rPr>
          <w:rFonts w:ascii="Arial" w:hAnsi="Arial"/>
        </w:rPr>
        <w:t xml:space="preserve"> </w:t>
      </w:r>
      <w:r>
        <w:rPr>
          <w:rFonts w:ascii="Arial" w:hAnsi="Arial"/>
        </w:rPr>
        <w:t xml:space="preserve">and </w:t>
      </w:r>
      <w:r w:rsidRPr="00440CDD">
        <w:rPr>
          <w:rFonts w:ascii="Arial" w:hAnsi="Arial"/>
          <w:u w:val="single"/>
        </w:rPr>
        <w:t>Quilted Sea Tapestries</w:t>
      </w:r>
      <w:r>
        <w:rPr>
          <w:rFonts w:ascii="Arial" w:hAnsi="Arial"/>
        </w:rPr>
        <w:t>, published by Martingale in 1990 a</w:t>
      </w:r>
      <w:r w:rsidR="00441FCC">
        <w:rPr>
          <w:rFonts w:ascii="Arial" w:hAnsi="Arial"/>
        </w:rPr>
        <w:t xml:space="preserve">nd 1995.  </w:t>
      </w:r>
    </w:p>
    <w:p w14:paraId="1BE90EEA" w14:textId="77777777" w:rsidR="00784669" w:rsidRPr="00BE7862" w:rsidRDefault="00784669" w:rsidP="00784669">
      <w:pPr>
        <w:tabs>
          <w:tab w:val="left" w:pos="810"/>
        </w:tabs>
        <w:ind w:left="360"/>
        <w:rPr>
          <w:rFonts w:ascii="Arial" w:hAnsi="Arial"/>
          <w:sz w:val="16"/>
          <w:szCs w:val="16"/>
        </w:rPr>
      </w:pPr>
    </w:p>
    <w:p w14:paraId="56EDEC64" w14:textId="77777777" w:rsidR="00784669" w:rsidRDefault="00784669" w:rsidP="00784669">
      <w:pPr>
        <w:tabs>
          <w:tab w:val="left" w:pos="810"/>
        </w:tabs>
        <w:rPr>
          <w:rFonts w:ascii="Arial" w:hAnsi="Arial"/>
        </w:rPr>
      </w:pPr>
      <w:r>
        <w:rPr>
          <w:rFonts w:ascii="Arial" w:hAnsi="Arial"/>
        </w:rPr>
        <w:t xml:space="preserve">Artist: </w:t>
      </w:r>
    </w:p>
    <w:p w14:paraId="43C6EF18" w14:textId="41CF3945" w:rsidR="00691AD2" w:rsidRPr="00441FCC" w:rsidRDefault="00691AD2" w:rsidP="00784669">
      <w:pPr>
        <w:tabs>
          <w:tab w:val="left" w:pos="810"/>
        </w:tabs>
        <w:rPr>
          <w:rFonts w:ascii="Arial" w:hAnsi="Arial"/>
          <w:sz w:val="16"/>
          <w:szCs w:val="16"/>
        </w:rPr>
      </w:pPr>
      <w:r>
        <w:rPr>
          <w:rFonts w:ascii="Arial" w:hAnsi="Arial"/>
        </w:rPr>
        <w:t xml:space="preserve">   </w:t>
      </w:r>
    </w:p>
    <w:p w14:paraId="1A3CE232" w14:textId="5E1154CE" w:rsidR="00893DE5" w:rsidRDefault="00A25C62" w:rsidP="00784669">
      <w:pPr>
        <w:numPr>
          <w:ilvl w:val="0"/>
          <w:numId w:val="1"/>
        </w:numPr>
        <w:tabs>
          <w:tab w:val="left" w:pos="810"/>
          <w:tab w:val="num" w:pos="1080"/>
        </w:tabs>
        <w:rPr>
          <w:rFonts w:ascii="Arial" w:hAnsi="Arial"/>
        </w:rPr>
      </w:pPr>
      <w:r>
        <w:rPr>
          <w:rFonts w:ascii="Arial" w:hAnsi="Arial"/>
        </w:rPr>
        <w:t xml:space="preserve">Sheehan Gallery, Walla Walla Washington, Invitational Show Sept- Dec </w:t>
      </w:r>
      <w:r w:rsidR="00893DE5">
        <w:rPr>
          <w:rFonts w:ascii="Arial" w:hAnsi="Arial"/>
        </w:rPr>
        <w:t>201</w:t>
      </w:r>
      <w:r>
        <w:rPr>
          <w:rFonts w:ascii="Arial" w:hAnsi="Arial"/>
        </w:rPr>
        <w:t>8</w:t>
      </w:r>
    </w:p>
    <w:p w14:paraId="7AF9D946" w14:textId="662B7E9E" w:rsidR="00A25C62" w:rsidRDefault="00A25C62" w:rsidP="00784669">
      <w:pPr>
        <w:numPr>
          <w:ilvl w:val="0"/>
          <w:numId w:val="1"/>
        </w:numPr>
        <w:tabs>
          <w:tab w:val="left" w:pos="810"/>
          <w:tab w:val="num" w:pos="1080"/>
        </w:tabs>
        <w:rPr>
          <w:rFonts w:ascii="Arial" w:hAnsi="Arial"/>
        </w:rPr>
      </w:pPr>
      <w:r>
        <w:rPr>
          <w:rFonts w:ascii="Arial" w:hAnsi="Arial"/>
        </w:rPr>
        <w:t>AQS Juried Quilt Show, Paducah Kentucky: 3 Quilts in Show, Sept 2018</w:t>
      </w:r>
    </w:p>
    <w:p w14:paraId="39E4359E" w14:textId="5F0F6E2F" w:rsidR="00A25C62" w:rsidRDefault="00A25C62" w:rsidP="00784669">
      <w:pPr>
        <w:numPr>
          <w:ilvl w:val="0"/>
          <w:numId w:val="1"/>
        </w:numPr>
        <w:tabs>
          <w:tab w:val="left" w:pos="810"/>
          <w:tab w:val="num" w:pos="1080"/>
        </w:tabs>
        <w:rPr>
          <w:rFonts w:ascii="Arial" w:hAnsi="Arial"/>
        </w:rPr>
      </w:pPr>
      <w:r>
        <w:rPr>
          <w:rFonts w:ascii="Arial" w:hAnsi="Arial"/>
        </w:rPr>
        <w:t>Won Third Place at International Quilt Festival with “Splash!”, Nov. 2016</w:t>
      </w:r>
    </w:p>
    <w:p w14:paraId="235190A0" w14:textId="4532B5D8" w:rsidR="00893DE5" w:rsidRDefault="00893DE5" w:rsidP="00784669">
      <w:pPr>
        <w:numPr>
          <w:ilvl w:val="0"/>
          <w:numId w:val="1"/>
        </w:numPr>
        <w:tabs>
          <w:tab w:val="left" w:pos="810"/>
          <w:tab w:val="num" w:pos="1080"/>
        </w:tabs>
        <w:rPr>
          <w:rFonts w:ascii="Arial" w:hAnsi="Arial"/>
        </w:rPr>
      </w:pPr>
      <w:r>
        <w:rPr>
          <w:rFonts w:ascii="Arial" w:hAnsi="Arial"/>
        </w:rPr>
        <w:t>Won Thrid Place at juried show, SPIN, Arrowmont Arts &amp; Crafts, October, 2016</w:t>
      </w:r>
    </w:p>
    <w:p w14:paraId="45D4E5D5" w14:textId="08D146FB" w:rsidR="00691AD2" w:rsidRDefault="00D44664" w:rsidP="00784669">
      <w:pPr>
        <w:numPr>
          <w:ilvl w:val="0"/>
          <w:numId w:val="1"/>
        </w:numPr>
        <w:tabs>
          <w:tab w:val="left" w:pos="810"/>
          <w:tab w:val="num" w:pos="1080"/>
        </w:tabs>
        <w:rPr>
          <w:rFonts w:ascii="Arial" w:hAnsi="Arial"/>
        </w:rPr>
      </w:pPr>
      <w:r>
        <w:rPr>
          <w:rFonts w:ascii="Arial" w:hAnsi="Arial"/>
        </w:rPr>
        <w:t>Featured Fiber Artist, Copper Shade Tree, Roundtop, Tx. Sold 9 pieces, and received 2 commissions.</w:t>
      </w:r>
      <w:r w:rsidR="00691AD2">
        <w:rPr>
          <w:rFonts w:ascii="Arial" w:hAnsi="Arial"/>
        </w:rPr>
        <w:t xml:space="preserve"> </w:t>
      </w:r>
      <w:r>
        <w:rPr>
          <w:rFonts w:ascii="Arial" w:hAnsi="Arial"/>
        </w:rPr>
        <w:t>Feb.</w:t>
      </w:r>
      <w:r w:rsidR="00691AD2">
        <w:rPr>
          <w:rFonts w:ascii="Arial" w:hAnsi="Arial"/>
        </w:rPr>
        <w:t xml:space="preserve"> 2016</w:t>
      </w:r>
    </w:p>
    <w:p w14:paraId="10B0DF05" w14:textId="5CABF3CD" w:rsidR="00BE7862" w:rsidRDefault="00BE7862" w:rsidP="00784669">
      <w:pPr>
        <w:numPr>
          <w:ilvl w:val="0"/>
          <w:numId w:val="1"/>
        </w:numPr>
        <w:tabs>
          <w:tab w:val="left" w:pos="810"/>
          <w:tab w:val="num" w:pos="1080"/>
        </w:tabs>
        <w:rPr>
          <w:rFonts w:ascii="Arial" w:hAnsi="Arial"/>
        </w:rPr>
      </w:pPr>
      <w:r>
        <w:rPr>
          <w:rFonts w:ascii="Arial" w:hAnsi="Arial"/>
        </w:rPr>
        <w:t xml:space="preserve">“City Birds” </w:t>
      </w:r>
      <w:r w:rsidR="00E91DB6">
        <w:rPr>
          <w:rFonts w:ascii="Arial" w:hAnsi="Arial"/>
        </w:rPr>
        <w:t xml:space="preserve">tapestry, </w:t>
      </w:r>
      <w:r>
        <w:rPr>
          <w:rFonts w:ascii="Arial" w:hAnsi="Arial"/>
        </w:rPr>
        <w:t>purchased in 2015 by the city of Houston</w:t>
      </w:r>
      <w:r w:rsidR="00E91DB6">
        <w:rPr>
          <w:rFonts w:ascii="Arial" w:hAnsi="Arial"/>
        </w:rPr>
        <w:t>, for IAH airport.</w:t>
      </w:r>
    </w:p>
    <w:p w14:paraId="03FB58F0" w14:textId="1D4267A4" w:rsidR="00E91DB6" w:rsidRDefault="002C65B5" w:rsidP="00784669">
      <w:pPr>
        <w:numPr>
          <w:ilvl w:val="0"/>
          <w:numId w:val="1"/>
        </w:numPr>
        <w:tabs>
          <w:tab w:val="left" w:pos="810"/>
          <w:tab w:val="num" w:pos="1080"/>
        </w:tabs>
        <w:rPr>
          <w:rFonts w:ascii="Arial" w:hAnsi="Arial"/>
        </w:rPr>
      </w:pPr>
      <w:r>
        <w:rPr>
          <w:rFonts w:ascii="Arial" w:hAnsi="Arial"/>
        </w:rPr>
        <w:t>Juried into “</w:t>
      </w:r>
      <w:r w:rsidR="00E91DB6">
        <w:rPr>
          <w:rFonts w:ascii="Arial" w:hAnsi="Arial"/>
        </w:rPr>
        <w:t>From Insects to Elephants”, Wisconsin Museum of Quilts &amp; Fiber Arts. On display from Nov., 2015</w:t>
      </w:r>
      <w:r>
        <w:rPr>
          <w:rFonts w:ascii="Arial" w:hAnsi="Arial"/>
        </w:rPr>
        <w:t xml:space="preserve"> </w:t>
      </w:r>
      <w:r w:rsidR="00E91DB6">
        <w:rPr>
          <w:rFonts w:ascii="Arial" w:hAnsi="Arial"/>
        </w:rPr>
        <w:t>- January, 2016.</w:t>
      </w:r>
    </w:p>
    <w:p w14:paraId="03194133" w14:textId="6388F195" w:rsidR="00BE7862" w:rsidRDefault="00BE7862" w:rsidP="00784669">
      <w:pPr>
        <w:numPr>
          <w:ilvl w:val="0"/>
          <w:numId w:val="1"/>
        </w:numPr>
        <w:tabs>
          <w:tab w:val="left" w:pos="810"/>
          <w:tab w:val="num" w:pos="1080"/>
        </w:tabs>
        <w:rPr>
          <w:rFonts w:ascii="Arial" w:hAnsi="Arial"/>
        </w:rPr>
      </w:pPr>
      <w:r>
        <w:rPr>
          <w:rFonts w:ascii="Arial" w:hAnsi="Arial"/>
        </w:rPr>
        <w:t>Juried Exhibition at 18 Hands Gallery, Houston, September 2015.</w:t>
      </w:r>
    </w:p>
    <w:p w14:paraId="258A3970" w14:textId="009F8761" w:rsidR="00135245" w:rsidRDefault="00135245" w:rsidP="00784669">
      <w:pPr>
        <w:numPr>
          <w:ilvl w:val="0"/>
          <w:numId w:val="1"/>
        </w:numPr>
        <w:tabs>
          <w:tab w:val="left" w:pos="810"/>
          <w:tab w:val="num" w:pos="1080"/>
        </w:tabs>
        <w:rPr>
          <w:rFonts w:ascii="Arial" w:hAnsi="Arial"/>
        </w:rPr>
      </w:pPr>
      <w:r>
        <w:rPr>
          <w:rFonts w:ascii="Arial" w:hAnsi="Arial"/>
        </w:rPr>
        <w:t>Juried Exhibition: Archway Gallery benefitting Houston Audubon, July 2014.</w:t>
      </w:r>
    </w:p>
    <w:p w14:paraId="7814E173" w14:textId="6C818B09" w:rsidR="00F22E3D" w:rsidRDefault="00430865" w:rsidP="00784669">
      <w:pPr>
        <w:numPr>
          <w:ilvl w:val="0"/>
          <w:numId w:val="1"/>
        </w:numPr>
        <w:tabs>
          <w:tab w:val="left" w:pos="810"/>
          <w:tab w:val="num" w:pos="1080"/>
        </w:tabs>
        <w:rPr>
          <w:rFonts w:ascii="Arial" w:hAnsi="Arial"/>
        </w:rPr>
      </w:pPr>
      <w:r>
        <w:rPr>
          <w:rFonts w:ascii="Arial" w:hAnsi="Arial"/>
        </w:rPr>
        <w:t>J</w:t>
      </w:r>
      <w:r w:rsidR="00F22E3D">
        <w:rPr>
          <w:rFonts w:ascii="Arial" w:hAnsi="Arial"/>
        </w:rPr>
        <w:t>uried traveling exhibit</w:t>
      </w:r>
      <w:r>
        <w:rPr>
          <w:rFonts w:ascii="Arial" w:hAnsi="Arial"/>
        </w:rPr>
        <w:t xml:space="preserve"> “Tactile Architechture” </w:t>
      </w:r>
      <w:r w:rsidR="00307157">
        <w:rPr>
          <w:rFonts w:ascii="Arial" w:hAnsi="Arial"/>
        </w:rPr>
        <w:t>by Quilts Inc.</w:t>
      </w:r>
      <w:r w:rsidR="00C63C6D">
        <w:rPr>
          <w:rFonts w:ascii="Arial" w:hAnsi="Arial"/>
        </w:rPr>
        <w:t>, “War Ripples”, on</w:t>
      </w:r>
      <w:r w:rsidR="00F22E3D">
        <w:rPr>
          <w:rFonts w:ascii="Arial" w:hAnsi="Arial"/>
        </w:rPr>
        <w:t xml:space="preserve"> </w:t>
      </w:r>
      <w:r w:rsidR="00C63C6D">
        <w:rPr>
          <w:rFonts w:ascii="Arial" w:hAnsi="Arial"/>
        </w:rPr>
        <w:t xml:space="preserve">display </w:t>
      </w:r>
      <w:r w:rsidR="00307157">
        <w:rPr>
          <w:rFonts w:ascii="Arial" w:hAnsi="Arial"/>
        </w:rPr>
        <w:t>from October 2013 t</w:t>
      </w:r>
      <w:r w:rsidR="00C63C6D">
        <w:rPr>
          <w:rFonts w:ascii="Arial" w:hAnsi="Arial"/>
        </w:rPr>
        <w:t>hrough</w:t>
      </w:r>
      <w:r w:rsidR="00307157">
        <w:rPr>
          <w:rFonts w:ascii="Arial" w:hAnsi="Arial"/>
        </w:rPr>
        <w:t xml:space="preserve"> August</w:t>
      </w:r>
      <w:r w:rsidR="00F22E3D">
        <w:rPr>
          <w:rFonts w:ascii="Arial" w:hAnsi="Arial"/>
        </w:rPr>
        <w:t xml:space="preserve"> 2014.</w:t>
      </w:r>
      <w:r>
        <w:rPr>
          <w:rFonts w:ascii="Arial" w:hAnsi="Arial"/>
        </w:rPr>
        <w:t xml:space="preserve"> </w:t>
      </w:r>
    </w:p>
    <w:p w14:paraId="0B33445C" w14:textId="11AE06CC" w:rsidR="009A4101" w:rsidRDefault="00F22E3D" w:rsidP="00784669">
      <w:pPr>
        <w:numPr>
          <w:ilvl w:val="0"/>
          <w:numId w:val="1"/>
        </w:numPr>
        <w:tabs>
          <w:tab w:val="left" w:pos="810"/>
          <w:tab w:val="num" w:pos="1080"/>
        </w:tabs>
        <w:rPr>
          <w:rFonts w:ascii="Arial" w:hAnsi="Arial"/>
        </w:rPr>
      </w:pPr>
      <w:r>
        <w:rPr>
          <w:rFonts w:ascii="Arial" w:hAnsi="Arial"/>
        </w:rPr>
        <w:t xml:space="preserve">Texas Quilt Museum, La Grange, Butterfly exhibit </w:t>
      </w:r>
      <w:r w:rsidR="00307157">
        <w:rPr>
          <w:rFonts w:ascii="Arial" w:hAnsi="Arial"/>
        </w:rPr>
        <w:t xml:space="preserve">, </w:t>
      </w:r>
      <w:r>
        <w:rPr>
          <w:rFonts w:ascii="Arial" w:hAnsi="Arial"/>
        </w:rPr>
        <w:t xml:space="preserve">“Spicebush Swallowtails” </w:t>
      </w:r>
      <w:r w:rsidR="00307157">
        <w:rPr>
          <w:rFonts w:ascii="Arial" w:hAnsi="Arial"/>
        </w:rPr>
        <w:t xml:space="preserve">is </w:t>
      </w:r>
      <w:r>
        <w:rPr>
          <w:rFonts w:ascii="Arial" w:hAnsi="Arial"/>
        </w:rPr>
        <w:t xml:space="preserve">on display </w:t>
      </w:r>
      <w:r w:rsidR="00307157">
        <w:rPr>
          <w:rFonts w:ascii="Arial" w:hAnsi="Arial"/>
        </w:rPr>
        <w:t xml:space="preserve">from </w:t>
      </w:r>
      <w:r>
        <w:rPr>
          <w:rFonts w:ascii="Arial" w:hAnsi="Arial"/>
        </w:rPr>
        <w:t>April 3 – June 29, 2014.</w:t>
      </w:r>
    </w:p>
    <w:p w14:paraId="4F314917" w14:textId="450502AA" w:rsidR="009A4101" w:rsidRDefault="009A4101" w:rsidP="00784669">
      <w:pPr>
        <w:numPr>
          <w:ilvl w:val="0"/>
          <w:numId w:val="1"/>
        </w:numPr>
        <w:tabs>
          <w:tab w:val="left" w:pos="810"/>
          <w:tab w:val="num" w:pos="1080"/>
        </w:tabs>
        <w:rPr>
          <w:rFonts w:ascii="Arial" w:hAnsi="Arial"/>
        </w:rPr>
      </w:pPr>
      <w:r>
        <w:rPr>
          <w:rFonts w:ascii="Arial" w:hAnsi="Arial"/>
        </w:rPr>
        <w:t xml:space="preserve">Filmed workshops on </w:t>
      </w:r>
      <w:r w:rsidR="00784669">
        <w:rPr>
          <w:rFonts w:ascii="Arial" w:hAnsi="Arial"/>
        </w:rPr>
        <w:t>Quilting Arts TV and PBS</w:t>
      </w:r>
      <w:r>
        <w:rPr>
          <w:rFonts w:ascii="Arial" w:hAnsi="Arial"/>
        </w:rPr>
        <w:t xml:space="preserve">, </w:t>
      </w:r>
      <w:r w:rsidR="00784669">
        <w:rPr>
          <w:rFonts w:ascii="Arial" w:hAnsi="Arial"/>
        </w:rPr>
        <w:t xml:space="preserve">on </w:t>
      </w:r>
      <w:r>
        <w:rPr>
          <w:rFonts w:ascii="Arial" w:hAnsi="Arial"/>
        </w:rPr>
        <w:t xml:space="preserve">Surface Design. Techniques featured </w:t>
      </w:r>
      <w:r w:rsidR="00784669">
        <w:rPr>
          <w:rFonts w:ascii="Arial" w:hAnsi="Arial"/>
        </w:rPr>
        <w:t>silk</w:t>
      </w:r>
      <w:r w:rsidR="00307157">
        <w:rPr>
          <w:rFonts w:ascii="Arial" w:hAnsi="Arial"/>
        </w:rPr>
        <w:t xml:space="preserve"> </w:t>
      </w:r>
      <w:r w:rsidR="00784669">
        <w:rPr>
          <w:rFonts w:ascii="Arial" w:hAnsi="Arial"/>
        </w:rPr>
        <w:t>screen</w:t>
      </w:r>
      <w:r w:rsidR="00307157">
        <w:rPr>
          <w:rFonts w:ascii="Arial" w:hAnsi="Arial"/>
        </w:rPr>
        <w:t xml:space="preserve"> printing</w:t>
      </w:r>
      <w:r>
        <w:rPr>
          <w:rFonts w:ascii="Arial" w:hAnsi="Arial"/>
        </w:rPr>
        <w:t xml:space="preserve"> and soy wax</w:t>
      </w:r>
      <w:r w:rsidR="00307157">
        <w:rPr>
          <w:rFonts w:ascii="Arial" w:hAnsi="Arial"/>
        </w:rPr>
        <w:t>.</w:t>
      </w:r>
    </w:p>
    <w:p w14:paraId="7CECEF2B" w14:textId="1A1454D0" w:rsidR="00195F51" w:rsidRDefault="00195F51" w:rsidP="00195F51">
      <w:pPr>
        <w:numPr>
          <w:ilvl w:val="0"/>
          <w:numId w:val="1"/>
        </w:numPr>
        <w:tabs>
          <w:tab w:val="left" w:pos="810"/>
          <w:tab w:val="num" w:pos="1080"/>
        </w:tabs>
        <w:rPr>
          <w:rFonts w:ascii="Arial" w:hAnsi="Arial"/>
        </w:rPr>
      </w:pPr>
      <w:r>
        <w:rPr>
          <w:rFonts w:ascii="Arial" w:hAnsi="Arial"/>
        </w:rPr>
        <w:t>Art in Fiber 2012 and 2013 at Copper Shade Tree Gallery, Round Top, Texas. Gallery continues to show and sell my artwork.</w:t>
      </w:r>
    </w:p>
    <w:p w14:paraId="1323801B" w14:textId="549ADDB0" w:rsidR="00784669" w:rsidRDefault="00CC0F49" w:rsidP="00784669">
      <w:pPr>
        <w:numPr>
          <w:ilvl w:val="0"/>
          <w:numId w:val="1"/>
        </w:numPr>
        <w:tabs>
          <w:tab w:val="left" w:pos="810"/>
          <w:tab w:val="num" w:pos="1080"/>
        </w:tabs>
        <w:rPr>
          <w:rFonts w:ascii="Arial" w:hAnsi="Arial"/>
        </w:rPr>
      </w:pPr>
      <w:r>
        <w:rPr>
          <w:rFonts w:ascii="Arial" w:hAnsi="Arial"/>
        </w:rPr>
        <w:t xml:space="preserve">International Quilt Festival, </w:t>
      </w:r>
      <w:r w:rsidR="00760274">
        <w:rPr>
          <w:rFonts w:ascii="Arial" w:hAnsi="Arial"/>
        </w:rPr>
        <w:t xml:space="preserve">October </w:t>
      </w:r>
      <w:r w:rsidR="00784669">
        <w:rPr>
          <w:rFonts w:ascii="Arial" w:hAnsi="Arial"/>
        </w:rPr>
        <w:t>2012</w:t>
      </w:r>
      <w:r>
        <w:rPr>
          <w:rFonts w:ascii="Arial" w:hAnsi="Arial"/>
        </w:rPr>
        <w:t>, art in two exhibits</w:t>
      </w:r>
      <w:r w:rsidR="00784669">
        <w:rPr>
          <w:rFonts w:ascii="Arial" w:hAnsi="Arial"/>
        </w:rPr>
        <w:t xml:space="preserve">: Silk Exhibit &amp; </w:t>
      </w:r>
      <w:r w:rsidR="00AB0AC1">
        <w:rPr>
          <w:rFonts w:ascii="Arial" w:hAnsi="Arial"/>
        </w:rPr>
        <w:t>Tactile Architecture.</w:t>
      </w:r>
    </w:p>
    <w:p w14:paraId="5437997B" w14:textId="21B6936C" w:rsidR="00760274" w:rsidRDefault="00076F39" w:rsidP="00784669">
      <w:pPr>
        <w:numPr>
          <w:ilvl w:val="0"/>
          <w:numId w:val="1"/>
        </w:numPr>
        <w:tabs>
          <w:tab w:val="left" w:pos="810"/>
          <w:tab w:val="num" w:pos="1080"/>
        </w:tabs>
        <w:rPr>
          <w:rFonts w:ascii="Arial" w:hAnsi="Arial"/>
        </w:rPr>
      </w:pPr>
      <w:r>
        <w:rPr>
          <w:rFonts w:ascii="Arial" w:hAnsi="Arial"/>
        </w:rPr>
        <w:t>Juried Exhibition, Braithwaite Fine Arts Gallery, Utah. Sold artwork, Sept- Nov, 2012.</w:t>
      </w:r>
    </w:p>
    <w:p w14:paraId="53F6407C" w14:textId="77777777" w:rsidR="00784669" w:rsidRDefault="00784669" w:rsidP="00784669">
      <w:pPr>
        <w:numPr>
          <w:ilvl w:val="0"/>
          <w:numId w:val="1"/>
        </w:numPr>
        <w:tabs>
          <w:tab w:val="left" w:pos="810"/>
          <w:tab w:val="num" w:pos="1080"/>
        </w:tabs>
        <w:rPr>
          <w:rFonts w:ascii="Arial" w:hAnsi="Arial"/>
        </w:rPr>
      </w:pPr>
      <w:r>
        <w:rPr>
          <w:rFonts w:ascii="Arial" w:hAnsi="Arial"/>
        </w:rPr>
        <w:t>Tokyo Quilt Show, Exhibited “War Ripples” based on Hiroshima, Jan. 2012</w:t>
      </w:r>
    </w:p>
    <w:p w14:paraId="2914AEA0" w14:textId="004AD15D" w:rsidR="00784669" w:rsidRDefault="00784669" w:rsidP="00784669">
      <w:pPr>
        <w:numPr>
          <w:ilvl w:val="0"/>
          <w:numId w:val="1"/>
        </w:numPr>
        <w:tabs>
          <w:tab w:val="left" w:pos="810"/>
          <w:tab w:val="num" w:pos="1080"/>
        </w:tabs>
        <w:rPr>
          <w:rFonts w:ascii="Arial" w:hAnsi="Arial"/>
        </w:rPr>
      </w:pPr>
      <w:r>
        <w:rPr>
          <w:rFonts w:ascii="Arial" w:hAnsi="Arial"/>
        </w:rPr>
        <w:t>Awarded Best of Show,</w:t>
      </w:r>
      <w:r w:rsidR="00E91DB6" w:rsidRPr="00E91DB6">
        <w:rPr>
          <w:rFonts w:ascii="Arial" w:hAnsi="Arial"/>
        </w:rPr>
        <w:t xml:space="preserve"> </w:t>
      </w:r>
      <w:r w:rsidR="00E91DB6">
        <w:rPr>
          <w:rFonts w:ascii="Arial" w:hAnsi="Arial"/>
        </w:rPr>
        <w:t xml:space="preserve">Betz Gallery, Houston, </w:t>
      </w:r>
      <w:r>
        <w:rPr>
          <w:rFonts w:ascii="Arial" w:hAnsi="Arial"/>
        </w:rPr>
        <w:t>October 2011.</w:t>
      </w:r>
    </w:p>
    <w:p w14:paraId="71EB3D2B" w14:textId="77777777" w:rsidR="00CC0F49" w:rsidRPr="00BE7862" w:rsidRDefault="00CC0F49" w:rsidP="00CC0F49">
      <w:pPr>
        <w:tabs>
          <w:tab w:val="left" w:pos="810"/>
        </w:tabs>
        <w:rPr>
          <w:rFonts w:ascii="Arial" w:hAnsi="Arial"/>
          <w:sz w:val="16"/>
          <w:szCs w:val="16"/>
        </w:rPr>
      </w:pPr>
    </w:p>
    <w:p w14:paraId="62D955B8" w14:textId="36D5E0B0" w:rsidR="00784669" w:rsidRPr="00726D6D" w:rsidRDefault="00CC0F49" w:rsidP="00726D6D">
      <w:pPr>
        <w:rPr>
          <w:rFonts w:ascii="Arial" w:hAnsi="Arial"/>
        </w:rPr>
      </w:pPr>
      <w:r>
        <w:rPr>
          <w:rFonts w:ascii="Arial" w:hAnsi="Arial"/>
        </w:rPr>
        <w:t>Business:</w:t>
      </w:r>
    </w:p>
    <w:p w14:paraId="705988AE" w14:textId="504178E4" w:rsidR="00CC0F49" w:rsidRDefault="00AB0AC1" w:rsidP="00784669">
      <w:pPr>
        <w:numPr>
          <w:ilvl w:val="0"/>
          <w:numId w:val="1"/>
        </w:numPr>
        <w:tabs>
          <w:tab w:val="left" w:pos="810"/>
        </w:tabs>
        <w:rPr>
          <w:rFonts w:ascii="Arial" w:hAnsi="Arial"/>
        </w:rPr>
      </w:pPr>
      <w:r>
        <w:rPr>
          <w:rFonts w:ascii="Arial" w:hAnsi="Arial"/>
        </w:rPr>
        <w:t xml:space="preserve">My company is Art Threads. </w:t>
      </w:r>
      <w:r w:rsidR="00195F51">
        <w:rPr>
          <w:rFonts w:ascii="Arial" w:hAnsi="Arial"/>
        </w:rPr>
        <w:t xml:space="preserve">In 2006, I </w:t>
      </w:r>
      <w:r>
        <w:rPr>
          <w:rFonts w:ascii="Arial" w:hAnsi="Arial"/>
        </w:rPr>
        <w:t>p</w:t>
      </w:r>
      <w:r w:rsidR="00CC0F49">
        <w:rPr>
          <w:rFonts w:ascii="Arial" w:hAnsi="Arial"/>
        </w:rPr>
        <w:t xml:space="preserve">urchased Colorhue Dye, </w:t>
      </w:r>
      <w:r>
        <w:rPr>
          <w:rFonts w:ascii="Arial" w:hAnsi="Arial"/>
        </w:rPr>
        <w:t>a</w:t>
      </w:r>
      <w:r w:rsidR="00CC0F49">
        <w:rPr>
          <w:rFonts w:ascii="Arial" w:hAnsi="Arial"/>
        </w:rPr>
        <w:t xml:space="preserve"> s</w:t>
      </w:r>
      <w:r w:rsidR="00195F51">
        <w:rPr>
          <w:rFonts w:ascii="Arial" w:hAnsi="Arial"/>
        </w:rPr>
        <w:t xml:space="preserve">ilk dye. We sell wholesale and </w:t>
      </w:r>
      <w:r w:rsidR="00726D6D">
        <w:rPr>
          <w:rFonts w:ascii="Arial" w:hAnsi="Arial"/>
        </w:rPr>
        <w:t>quadrupled sales with distribution through</w:t>
      </w:r>
      <w:r w:rsidR="00CC0F49">
        <w:rPr>
          <w:rFonts w:ascii="Arial" w:hAnsi="Arial"/>
        </w:rPr>
        <w:t xml:space="preserve"> </w:t>
      </w:r>
      <w:r w:rsidR="00726D6D">
        <w:rPr>
          <w:rFonts w:ascii="Arial" w:hAnsi="Arial"/>
        </w:rPr>
        <w:t>Dharma Trading.</w:t>
      </w:r>
      <w:r w:rsidR="00440CDD">
        <w:rPr>
          <w:rFonts w:ascii="Arial" w:hAnsi="Arial"/>
        </w:rPr>
        <w:t xml:space="preserve">  </w:t>
      </w:r>
    </w:p>
    <w:p w14:paraId="6DEED3CD" w14:textId="197806C4" w:rsidR="00CC0F49" w:rsidRDefault="00195F51" w:rsidP="00441FCC">
      <w:pPr>
        <w:numPr>
          <w:ilvl w:val="0"/>
          <w:numId w:val="4"/>
        </w:numPr>
        <w:tabs>
          <w:tab w:val="left" w:pos="810"/>
        </w:tabs>
        <w:rPr>
          <w:rFonts w:ascii="Arial" w:hAnsi="Arial"/>
        </w:rPr>
      </w:pPr>
      <w:r>
        <w:rPr>
          <w:rFonts w:ascii="Arial" w:hAnsi="Arial"/>
        </w:rPr>
        <w:t>I</w:t>
      </w:r>
      <w:r w:rsidR="00CC0F49">
        <w:rPr>
          <w:rFonts w:ascii="Arial" w:hAnsi="Arial"/>
        </w:rPr>
        <w:t xml:space="preserve"> create cust</w:t>
      </w:r>
      <w:r>
        <w:rPr>
          <w:rFonts w:ascii="Arial" w:hAnsi="Arial"/>
        </w:rPr>
        <w:t xml:space="preserve">om screens for numerous clients, and also offer a full catalog of </w:t>
      </w:r>
      <w:r w:rsidR="00AB0AC1">
        <w:rPr>
          <w:rFonts w:ascii="Arial" w:hAnsi="Arial"/>
        </w:rPr>
        <w:t>screens. They are used on</w:t>
      </w:r>
      <w:r w:rsidR="00CC0F49">
        <w:rPr>
          <w:rFonts w:ascii="Arial" w:hAnsi="Arial"/>
        </w:rPr>
        <w:t xml:space="preserve"> variety of </w:t>
      </w:r>
      <w:r w:rsidR="00AB0AC1">
        <w:rPr>
          <w:rFonts w:ascii="Arial" w:hAnsi="Arial"/>
        </w:rPr>
        <w:t>material</w:t>
      </w:r>
      <w:r w:rsidR="00CC0F49">
        <w:rPr>
          <w:rFonts w:ascii="Arial" w:hAnsi="Arial"/>
        </w:rPr>
        <w:t>, such as clay, glass, fabric and wood.</w:t>
      </w:r>
    </w:p>
    <w:p w14:paraId="3A6AABA9" w14:textId="77777777" w:rsidR="00441FCC" w:rsidRPr="00440CDD" w:rsidRDefault="00441FCC" w:rsidP="00441FCC">
      <w:pPr>
        <w:pStyle w:val="ListParagraph"/>
        <w:numPr>
          <w:ilvl w:val="0"/>
          <w:numId w:val="4"/>
        </w:numPr>
        <w:tabs>
          <w:tab w:val="left" w:pos="810"/>
        </w:tabs>
        <w:rPr>
          <w:rFonts w:ascii="Arial" w:hAnsi="Arial"/>
          <w:sz w:val="16"/>
          <w:szCs w:val="16"/>
        </w:rPr>
      </w:pPr>
      <w:r w:rsidRPr="00441FCC">
        <w:rPr>
          <w:rFonts w:ascii="Arial" w:hAnsi="Arial"/>
        </w:rPr>
        <w:lastRenderedPageBreak/>
        <w:t xml:space="preserve">Teacher of fabric painting, printing, silkscreening, dyeing and machine embroidery at Art &amp; Quilt venues. I have taught throughout the US and Japan. </w:t>
      </w:r>
    </w:p>
    <w:p w14:paraId="5454B369" w14:textId="77777777" w:rsidR="00440CDD" w:rsidRPr="00441FCC" w:rsidRDefault="00440CDD" w:rsidP="002C65B5">
      <w:pPr>
        <w:pStyle w:val="ListParagraph"/>
        <w:tabs>
          <w:tab w:val="left" w:pos="810"/>
        </w:tabs>
        <w:rPr>
          <w:rFonts w:ascii="Arial" w:hAnsi="Arial"/>
          <w:sz w:val="16"/>
          <w:szCs w:val="16"/>
        </w:rPr>
      </w:pPr>
    </w:p>
    <w:p w14:paraId="5EA622FF" w14:textId="6ADCCEF9" w:rsidR="00441FCC" w:rsidRDefault="00AB0AC1" w:rsidP="00441FCC">
      <w:pPr>
        <w:tabs>
          <w:tab w:val="left" w:pos="810"/>
        </w:tabs>
        <w:ind w:left="720" w:hanging="720"/>
        <w:rPr>
          <w:rFonts w:ascii="Arial" w:hAnsi="Arial"/>
        </w:rPr>
      </w:pPr>
      <w:r w:rsidRPr="00AB0AC1">
        <w:rPr>
          <w:rFonts w:ascii="Arial" w:hAnsi="Arial"/>
        </w:rPr>
        <w:t>Community Service</w:t>
      </w:r>
      <w:r w:rsidR="00441FCC">
        <w:rPr>
          <w:rFonts w:ascii="Arial" w:hAnsi="Arial"/>
        </w:rPr>
        <w:t>:</w:t>
      </w:r>
    </w:p>
    <w:p w14:paraId="699A6216" w14:textId="33D796C0" w:rsidR="00441FCC" w:rsidRPr="002C65B5" w:rsidRDefault="00441FCC" w:rsidP="002C65B5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Arial" w:hAnsi="Arial"/>
        </w:rPr>
      </w:pPr>
      <w:r>
        <w:rPr>
          <w:rFonts w:ascii="Arial" w:hAnsi="Arial"/>
        </w:rPr>
        <w:t>Board member of Creativity Shell, 5013C. Our primary g</w:t>
      </w:r>
      <w:r w:rsidR="002C65B5">
        <w:rPr>
          <w:rFonts w:ascii="Arial" w:hAnsi="Arial"/>
        </w:rPr>
        <w:t>oal is to teach children to sew.</w:t>
      </w:r>
      <w:r w:rsidR="0016696B">
        <w:rPr>
          <w:rFonts w:ascii="Arial" w:hAnsi="Arial"/>
        </w:rPr>
        <w:t xml:space="preserve"> We have sewing and textiles arts programs in libraries, shelters and a retail space.</w:t>
      </w:r>
    </w:p>
    <w:p w14:paraId="18C6E12F" w14:textId="2DA56956" w:rsidR="00784669" w:rsidRPr="002C65B5" w:rsidRDefault="00441FCC" w:rsidP="002C65B5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Arial" w:hAnsi="Arial"/>
        </w:rPr>
      </w:pPr>
      <w:r>
        <w:rPr>
          <w:rFonts w:ascii="Arial" w:hAnsi="Arial"/>
        </w:rPr>
        <w:t>I served as President, Vice President and Architectural Chair over an 8 year period for Kings Forest Community Association.</w:t>
      </w:r>
      <w:r w:rsidR="00A25C62">
        <w:rPr>
          <w:rFonts w:ascii="Arial" w:hAnsi="Arial"/>
        </w:rPr>
        <w:t xml:space="preserve"> Due to Hurricane Harvey, I was asked to come back on the board last year</w:t>
      </w:r>
      <w:bookmarkStart w:id="0" w:name="_GoBack"/>
      <w:bookmarkEnd w:id="0"/>
    </w:p>
    <w:sectPr w:rsidR="00784669" w:rsidRPr="002C65B5" w:rsidSect="00784669">
      <w:pgSz w:w="12240" w:h="15840"/>
      <w:pgMar w:top="864" w:right="1296" w:bottom="86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4C7DA" w14:textId="77777777" w:rsidR="00760274" w:rsidRDefault="00760274" w:rsidP="00784669">
      <w:r>
        <w:separator/>
      </w:r>
    </w:p>
  </w:endnote>
  <w:endnote w:type="continuationSeparator" w:id="0">
    <w:p w14:paraId="203099D6" w14:textId="77777777" w:rsidR="00760274" w:rsidRDefault="00760274" w:rsidP="0078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0E2E5" w14:textId="77777777" w:rsidR="00760274" w:rsidRDefault="00760274" w:rsidP="00784669">
      <w:r>
        <w:separator/>
      </w:r>
    </w:p>
  </w:footnote>
  <w:footnote w:type="continuationSeparator" w:id="0">
    <w:p w14:paraId="0EB274FE" w14:textId="77777777" w:rsidR="00760274" w:rsidRDefault="00760274" w:rsidP="00784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54AA"/>
    <w:multiLevelType w:val="multilevel"/>
    <w:tmpl w:val="A7A88A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507FA9"/>
    <w:multiLevelType w:val="multilevel"/>
    <w:tmpl w:val="A7A88A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8145F8"/>
    <w:multiLevelType w:val="hybridMultilevel"/>
    <w:tmpl w:val="2BA0009C"/>
    <w:lvl w:ilvl="0" w:tplc="A830CB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E28C2"/>
    <w:multiLevelType w:val="hybridMultilevel"/>
    <w:tmpl w:val="CC4ADF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9"/>
    <w:rsid w:val="00041B33"/>
    <w:rsid w:val="0006289B"/>
    <w:rsid w:val="00076F39"/>
    <w:rsid w:val="00135245"/>
    <w:rsid w:val="0016696B"/>
    <w:rsid w:val="00195F51"/>
    <w:rsid w:val="002242AE"/>
    <w:rsid w:val="002C65B5"/>
    <w:rsid w:val="00305ED4"/>
    <w:rsid w:val="00307157"/>
    <w:rsid w:val="00430865"/>
    <w:rsid w:val="00440CDD"/>
    <w:rsid w:val="00441FCC"/>
    <w:rsid w:val="004E1FF5"/>
    <w:rsid w:val="00607185"/>
    <w:rsid w:val="00691AD2"/>
    <w:rsid w:val="00726D6D"/>
    <w:rsid w:val="00760274"/>
    <w:rsid w:val="00784669"/>
    <w:rsid w:val="00821333"/>
    <w:rsid w:val="00840443"/>
    <w:rsid w:val="00843135"/>
    <w:rsid w:val="008850C5"/>
    <w:rsid w:val="00893DE5"/>
    <w:rsid w:val="00981721"/>
    <w:rsid w:val="009846D6"/>
    <w:rsid w:val="009A4101"/>
    <w:rsid w:val="009A5829"/>
    <w:rsid w:val="00A25C62"/>
    <w:rsid w:val="00AB0AC1"/>
    <w:rsid w:val="00B723A1"/>
    <w:rsid w:val="00BE7862"/>
    <w:rsid w:val="00BF0179"/>
    <w:rsid w:val="00C63C6D"/>
    <w:rsid w:val="00CC0F49"/>
    <w:rsid w:val="00D44664"/>
    <w:rsid w:val="00E91DB6"/>
    <w:rsid w:val="00EB34C7"/>
    <w:rsid w:val="00F14068"/>
    <w:rsid w:val="00F22E3D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 [3213]"/>
    </o:shapedefaults>
    <o:shapelayout v:ext="edit">
      <o:idmap v:ext="edit" data="1"/>
    </o:shapelayout>
  </w:shapeDefaults>
  <w:doNotEmbedSmartTags/>
  <w:decimalSymbol w:val="."/>
  <w:listSeparator w:val=","/>
  <w14:docId w14:val="330B11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69"/>
    <w:rPr>
      <w:rFonts w:ascii="Times" w:eastAsia="Times" w:hAnsi="Times"/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46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4669"/>
    <w:rPr>
      <w:rFonts w:ascii="Times" w:eastAsia="Times" w:hAnsi="Times"/>
      <w:noProof/>
      <w:sz w:val="24"/>
      <w:lang w:eastAsia="en-US"/>
    </w:rPr>
  </w:style>
  <w:style w:type="character" w:styleId="Hyperlink">
    <w:name w:val="Hyperlink"/>
    <w:basedOn w:val="DefaultParagraphFont"/>
    <w:rsid w:val="0078466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846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669"/>
    <w:rPr>
      <w:rFonts w:ascii="Times" w:eastAsia="Times" w:hAnsi="Times"/>
      <w:noProof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8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65"/>
    <w:rPr>
      <w:rFonts w:ascii="Lucida Grande" w:eastAsia="Times" w:hAnsi="Lucida Grande"/>
      <w:noProof/>
      <w:sz w:val="18"/>
      <w:szCs w:val="1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6289B"/>
  </w:style>
  <w:style w:type="paragraph" w:styleId="TOC2">
    <w:name w:val="toc 2"/>
    <w:basedOn w:val="Normal"/>
    <w:next w:val="Normal"/>
    <w:autoRedefine/>
    <w:uiPriority w:val="39"/>
    <w:unhideWhenUsed/>
    <w:rsid w:val="0006289B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6289B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06289B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06289B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06289B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06289B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06289B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06289B"/>
    <w:pPr>
      <w:ind w:left="1920"/>
    </w:pPr>
  </w:style>
  <w:style w:type="paragraph" w:styleId="ListParagraph">
    <w:name w:val="List Paragraph"/>
    <w:basedOn w:val="Normal"/>
    <w:uiPriority w:val="34"/>
    <w:qFormat/>
    <w:rsid w:val="00441F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65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69"/>
    <w:rPr>
      <w:rFonts w:ascii="Times" w:eastAsia="Times" w:hAnsi="Times"/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46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4669"/>
    <w:rPr>
      <w:rFonts w:ascii="Times" w:eastAsia="Times" w:hAnsi="Times"/>
      <w:noProof/>
      <w:sz w:val="24"/>
      <w:lang w:eastAsia="en-US"/>
    </w:rPr>
  </w:style>
  <w:style w:type="character" w:styleId="Hyperlink">
    <w:name w:val="Hyperlink"/>
    <w:basedOn w:val="DefaultParagraphFont"/>
    <w:rsid w:val="0078466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846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669"/>
    <w:rPr>
      <w:rFonts w:ascii="Times" w:eastAsia="Times" w:hAnsi="Times"/>
      <w:noProof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8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65"/>
    <w:rPr>
      <w:rFonts w:ascii="Lucida Grande" w:eastAsia="Times" w:hAnsi="Lucida Grande"/>
      <w:noProof/>
      <w:sz w:val="18"/>
      <w:szCs w:val="1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6289B"/>
  </w:style>
  <w:style w:type="paragraph" w:styleId="TOC2">
    <w:name w:val="toc 2"/>
    <w:basedOn w:val="Normal"/>
    <w:next w:val="Normal"/>
    <w:autoRedefine/>
    <w:uiPriority w:val="39"/>
    <w:unhideWhenUsed/>
    <w:rsid w:val="0006289B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6289B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06289B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06289B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06289B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06289B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06289B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06289B"/>
    <w:pPr>
      <w:ind w:left="1920"/>
    </w:pPr>
  </w:style>
  <w:style w:type="paragraph" w:styleId="ListParagraph">
    <w:name w:val="List Paragraph"/>
    <w:basedOn w:val="Normal"/>
    <w:uiPriority w:val="34"/>
    <w:qFormat/>
    <w:rsid w:val="00441F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65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zartscreen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fabricpaintings.com" TargetMode="External"/><Relationship Id="rId10" Type="http://schemas.openxmlformats.org/officeDocument/2006/relationships/hyperlink" Target="mailto:arthread@embarq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825608-7A3C-1840-A516-E0C2E6FA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2904</Characters>
  <Application>Microsoft Macintosh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cp:lastPrinted>2016-06-09T03:47:00Z</cp:lastPrinted>
  <dcterms:created xsi:type="dcterms:W3CDTF">2018-07-24T21:41:00Z</dcterms:created>
  <dcterms:modified xsi:type="dcterms:W3CDTF">2018-07-24T21:41:00Z</dcterms:modified>
</cp:coreProperties>
</file>